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D243" w14:textId="77777777" w:rsidR="00557467" w:rsidRPr="0057626A" w:rsidRDefault="00557467" w:rsidP="00557467">
      <w:pPr>
        <w:pStyle w:val="Default"/>
        <w:jc w:val="right"/>
        <w:rPr>
          <w:rFonts w:asciiTheme="minorHAnsi" w:hAnsiTheme="minorHAnsi"/>
          <w:b/>
          <w:bCs/>
          <w:noProof/>
          <w:lang w:val="ro-RO"/>
        </w:rPr>
      </w:pPr>
      <w:r w:rsidRPr="0057626A">
        <w:rPr>
          <w:rFonts w:asciiTheme="minorHAnsi" w:hAnsiTheme="minorHAnsi"/>
          <w:b/>
          <w:bCs/>
          <w:noProof/>
          <w:lang w:val="ro-RO"/>
        </w:rPr>
        <w:t>Anexa 9</w:t>
      </w:r>
    </w:p>
    <w:p w14:paraId="63386664" w14:textId="77777777" w:rsidR="006E3081" w:rsidRDefault="006E3081" w:rsidP="00557467">
      <w:pPr>
        <w:pStyle w:val="Default"/>
        <w:jc w:val="center"/>
        <w:rPr>
          <w:rFonts w:asciiTheme="minorHAnsi" w:hAnsiTheme="minorHAnsi"/>
          <w:b/>
          <w:bCs/>
          <w:noProof/>
          <w:lang w:val="ro-RO"/>
        </w:rPr>
      </w:pPr>
    </w:p>
    <w:p w14:paraId="5A3CFED3" w14:textId="7523386B" w:rsidR="00557467" w:rsidRPr="0057626A" w:rsidRDefault="00557467" w:rsidP="00557467">
      <w:pPr>
        <w:pStyle w:val="Default"/>
        <w:jc w:val="center"/>
        <w:rPr>
          <w:rFonts w:asciiTheme="minorHAnsi" w:hAnsiTheme="minorHAnsi"/>
          <w:b/>
          <w:bCs/>
          <w:noProof/>
          <w:lang w:val="ro-RO"/>
        </w:rPr>
      </w:pPr>
      <w:r w:rsidRPr="0057626A">
        <w:rPr>
          <w:rFonts w:asciiTheme="minorHAnsi" w:hAnsiTheme="minorHAnsi"/>
          <w:b/>
          <w:bCs/>
          <w:noProof/>
          <w:lang w:val="ro-RO"/>
        </w:rPr>
        <w:t>Solicitare de participare la activitățile remediale organizate în cadrul proiectului</w:t>
      </w:r>
    </w:p>
    <w:p w14:paraId="7108BE1D" w14:textId="77777777" w:rsidR="00557467" w:rsidRPr="0057626A" w:rsidRDefault="00557467" w:rsidP="00557467">
      <w:pPr>
        <w:pStyle w:val="Default"/>
        <w:jc w:val="right"/>
        <w:rPr>
          <w:rFonts w:asciiTheme="minorHAnsi" w:hAnsiTheme="minorHAnsi"/>
          <w:b/>
          <w:bCs/>
          <w:noProof/>
          <w:lang w:val="ro-RO"/>
        </w:rPr>
      </w:pPr>
    </w:p>
    <w:p w14:paraId="37269769" w14:textId="77777777" w:rsidR="00557467" w:rsidRDefault="00557467" w:rsidP="00557467">
      <w:pPr>
        <w:spacing w:line="360" w:lineRule="auto"/>
        <w:jc w:val="both"/>
      </w:pPr>
    </w:p>
    <w:p w14:paraId="77725A17" w14:textId="7B744922" w:rsidR="00557467" w:rsidRPr="0057626A" w:rsidRDefault="00557467" w:rsidP="00557467">
      <w:pPr>
        <w:spacing w:line="360" w:lineRule="auto"/>
        <w:jc w:val="both"/>
      </w:pPr>
      <w:r w:rsidRPr="0057626A">
        <w:t xml:space="preserve">Subsemnatul(a), ...............................................................…………………………………………., posesor CI seria …………, nr. ....…………….., candidat în cadrul proiectului </w:t>
      </w:r>
      <w:r w:rsidRPr="0057626A">
        <w:rPr>
          <w:i/>
          <w:iCs/>
        </w:rPr>
        <w:t xml:space="preserve">„Educație fără bariere: Universitate, Progres, Transformare (Edu-UPT)” </w:t>
      </w:r>
      <w:r w:rsidRPr="0057626A">
        <w:t xml:space="preserve">, proiect finanțat în perioada </w:t>
      </w:r>
      <w:r w:rsidRPr="00DD71F9">
        <w:t xml:space="preserve">2021-2027 din Programul Operațional PEO, prin prezenta solicit participarea la activitățile </w:t>
      </w:r>
      <w:r w:rsidRPr="0057626A">
        <w:t>remediale cu prioritatea următoare: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165"/>
        <w:gridCol w:w="3600"/>
        <w:gridCol w:w="450"/>
        <w:gridCol w:w="1165"/>
        <w:gridCol w:w="3425"/>
      </w:tblGrid>
      <w:tr w:rsidR="00BC2E6D" w:rsidRPr="0057626A" w14:paraId="511EE652" w14:textId="77777777" w:rsidTr="00B068C0">
        <w:tc>
          <w:tcPr>
            <w:tcW w:w="4765" w:type="dxa"/>
            <w:gridSpan w:val="2"/>
            <w:vAlign w:val="center"/>
          </w:tcPr>
          <w:p w14:paraId="365DE4C2" w14:textId="77777777" w:rsidR="00BC2E6D" w:rsidRPr="0057626A" w:rsidRDefault="00BC2E6D" w:rsidP="00B068C0">
            <w:pPr>
              <w:spacing w:line="276" w:lineRule="auto"/>
              <w:jc w:val="center"/>
            </w:pPr>
            <w:r w:rsidRPr="0057626A">
              <w:t>Pentru studenții Facultății de Inginerie Hunedoara</w:t>
            </w:r>
          </w:p>
        </w:tc>
        <w:tc>
          <w:tcPr>
            <w:tcW w:w="450" w:type="dxa"/>
            <w:vMerge w:val="restart"/>
            <w:vAlign w:val="center"/>
          </w:tcPr>
          <w:p w14:paraId="4B1DB0A8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4590" w:type="dxa"/>
            <w:gridSpan w:val="2"/>
            <w:vAlign w:val="center"/>
          </w:tcPr>
          <w:p w14:paraId="4D0EF020" w14:textId="77777777" w:rsidR="00BC2E6D" w:rsidRPr="0057626A" w:rsidRDefault="00BC2E6D" w:rsidP="00B068C0">
            <w:pPr>
              <w:spacing w:line="276" w:lineRule="auto"/>
              <w:jc w:val="center"/>
            </w:pPr>
            <w:r w:rsidRPr="0057626A">
              <w:t>Pentru studenții Facultății de Inginerie Chimică, Biotehnologii și Protecția Mediului sau altă facultate din cadrul UPT</w:t>
            </w:r>
          </w:p>
        </w:tc>
      </w:tr>
      <w:tr w:rsidR="00BC2E6D" w:rsidRPr="0057626A" w14:paraId="0D56739F" w14:textId="77777777" w:rsidTr="00B068C0">
        <w:tc>
          <w:tcPr>
            <w:tcW w:w="1165" w:type="dxa"/>
            <w:vAlign w:val="center"/>
          </w:tcPr>
          <w:p w14:paraId="2976CACE" w14:textId="77777777" w:rsidR="00BC2E6D" w:rsidRPr="0057626A" w:rsidRDefault="00BC2E6D" w:rsidP="00B068C0">
            <w:pPr>
              <w:spacing w:line="276" w:lineRule="auto"/>
              <w:jc w:val="center"/>
            </w:pPr>
            <w:r w:rsidRPr="0057626A">
              <w:rPr>
                <w:sz w:val="18"/>
                <w:szCs w:val="18"/>
              </w:rPr>
              <w:t>Se noteaza cu note de la 1 la 5</w:t>
            </w:r>
            <w:r w:rsidRPr="0057626A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600" w:type="dxa"/>
            <w:vAlign w:val="center"/>
          </w:tcPr>
          <w:p w14:paraId="4D4F13B5" w14:textId="77777777" w:rsidR="00BC2E6D" w:rsidRPr="0057626A" w:rsidRDefault="00BC2E6D" w:rsidP="00B068C0">
            <w:pPr>
              <w:spacing w:line="276" w:lineRule="auto"/>
              <w:jc w:val="center"/>
            </w:pPr>
            <w:r w:rsidRPr="0057626A">
              <w:t>Denumire</w:t>
            </w:r>
          </w:p>
        </w:tc>
        <w:tc>
          <w:tcPr>
            <w:tcW w:w="450" w:type="dxa"/>
            <w:vMerge/>
            <w:vAlign w:val="center"/>
          </w:tcPr>
          <w:p w14:paraId="6DB3DC8B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1165" w:type="dxa"/>
            <w:vAlign w:val="center"/>
          </w:tcPr>
          <w:p w14:paraId="2820BFE0" w14:textId="77777777" w:rsidR="00BC2E6D" w:rsidRPr="0057626A" w:rsidRDefault="00BC2E6D" w:rsidP="00B068C0">
            <w:pPr>
              <w:spacing w:line="276" w:lineRule="auto"/>
              <w:jc w:val="center"/>
            </w:pPr>
            <w:r w:rsidRPr="0057626A">
              <w:rPr>
                <w:sz w:val="18"/>
                <w:szCs w:val="18"/>
              </w:rPr>
              <w:t>Se noteaza cu note de la 1 la 5</w:t>
            </w:r>
            <w:r w:rsidRPr="0057626A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425" w:type="dxa"/>
            <w:vAlign w:val="center"/>
          </w:tcPr>
          <w:p w14:paraId="0B6DC620" w14:textId="77777777" w:rsidR="00BC2E6D" w:rsidRPr="0057626A" w:rsidRDefault="00BC2E6D" w:rsidP="00B068C0">
            <w:pPr>
              <w:spacing w:line="276" w:lineRule="auto"/>
              <w:jc w:val="center"/>
            </w:pPr>
            <w:r w:rsidRPr="0057626A">
              <w:t>Denumire</w:t>
            </w:r>
          </w:p>
        </w:tc>
      </w:tr>
      <w:tr w:rsidR="00BC2E6D" w:rsidRPr="0057626A" w14:paraId="5ABE871D" w14:textId="77777777" w:rsidTr="00B068C0">
        <w:trPr>
          <w:trHeight w:val="503"/>
        </w:trPr>
        <w:tc>
          <w:tcPr>
            <w:tcW w:w="1165" w:type="dxa"/>
            <w:vMerge w:val="restart"/>
            <w:vAlign w:val="center"/>
          </w:tcPr>
          <w:p w14:paraId="489E64DE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600" w:type="dxa"/>
            <w:vMerge w:val="restart"/>
            <w:vAlign w:val="center"/>
          </w:tcPr>
          <w:p w14:paraId="7F9064C6" w14:textId="77777777" w:rsidR="00BC2E6D" w:rsidRPr="00DB0AB6" w:rsidRDefault="00BC2E6D" w:rsidP="00B068C0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rStyle w:val="normaltextrun"/>
                <w:rFonts w:ascii="Aptos" w:hAnsi="Aptos" w:cs="Segoe UI"/>
              </w:rPr>
              <w:t>Analiză matematică / Algebră liniară, geometrie analitică și diferențială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50" w:type="dxa"/>
            <w:vMerge/>
            <w:vAlign w:val="center"/>
          </w:tcPr>
          <w:p w14:paraId="6176EEBF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1165" w:type="dxa"/>
            <w:vMerge w:val="restart"/>
            <w:vAlign w:val="center"/>
          </w:tcPr>
          <w:p w14:paraId="2AB2081B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425" w:type="dxa"/>
            <w:vAlign w:val="center"/>
          </w:tcPr>
          <w:p w14:paraId="0AEDAACF" w14:textId="77777777" w:rsidR="00BC2E6D" w:rsidRPr="0057626A" w:rsidRDefault="00BC2E6D" w:rsidP="00B068C0">
            <w:pPr>
              <w:spacing w:line="276" w:lineRule="auto"/>
              <w:jc w:val="center"/>
            </w:pPr>
            <w:r w:rsidRPr="00F2741E">
              <w:t>Chimie generală</w:t>
            </w:r>
            <w:r>
              <w:t xml:space="preserve"> </w:t>
            </w:r>
          </w:p>
        </w:tc>
      </w:tr>
      <w:tr w:rsidR="00BC2E6D" w:rsidRPr="0057626A" w14:paraId="336F2CC8" w14:textId="77777777" w:rsidTr="00B068C0">
        <w:trPr>
          <w:trHeight w:val="502"/>
        </w:trPr>
        <w:tc>
          <w:tcPr>
            <w:tcW w:w="1165" w:type="dxa"/>
            <w:vMerge/>
            <w:vAlign w:val="center"/>
          </w:tcPr>
          <w:p w14:paraId="5A523B0D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600" w:type="dxa"/>
            <w:vMerge/>
            <w:vAlign w:val="center"/>
          </w:tcPr>
          <w:p w14:paraId="1FB0418F" w14:textId="77777777" w:rsidR="00BC2E6D" w:rsidRDefault="00BC2E6D" w:rsidP="00B068C0">
            <w:pPr>
              <w:spacing w:line="276" w:lineRule="auto"/>
              <w:jc w:val="center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450" w:type="dxa"/>
            <w:vMerge/>
            <w:vAlign w:val="center"/>
          </w:tcPr>
          <w:p w14:paraId="47CFCAA3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1165" w:type="dxa"/>
            <w:vMerge/>
            <w:vAlign w:val="center"/>
          </w:tcPr>
          <w:p w14:paraId="099DB831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425" w:type="dxa"/>
            <w:vAlign w:val="center"/>
          </w:tcPr>
          <w:p w14:paraId="02AFF5A3" w14:textId="77777777" w:rsidR="00BC2E6D" w:rsidRPr="00F2741E" w:rsidRDefault="00BC2E6D" w:rsidP="00B068C0">
            <w:pPr>
              <w:spacing w:line="276" w:lineRule="auto"/>
              <w:jc w:val="center"/>
            </w:pPr>
            <w:r>
              <w:t>Chimie anorganică</w:t>
            </w:r>
          </w:p>
        </w:tc>
      </w:tr>
      <w:tr w:rsidR="00BC2E6D" w:rsidRPr="0057626A" w14:paraId="24E37FAD" w14:textId="77777777" w:rsidTr="00B068C0">
        <w:tc>
          <w:tcPr>
            <w:tcW w:w="1165" w:type="dxa"/>
            <w:vAlign w:val="center"/>
          </w:tcPr>
          <w:p w14:paraId="4B15C1D6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600" w:type="dxa"/>
            <w:vAlign w:val="center"/>
          </w:tcPr>
          <w:p w14:paraId="1CB9FCAC" w14:textId="77777777" w:rsidR="00BC2E6D" w:rsidRPr="0057626A" w:rsidRDefault="00BC2E6D" w:rsidP="00B068C0">
            <w:pPr>
              <w:spacing w:line="276" w:lineRule="auto"/>
              <w:jc w:val="center"/>
            </w:pPr>
            <w:r>
              <w:rPr>
                <w:rStyle w:val="normaltextrun"/>
                <w:rFonts w:ascii="Aptos" w:hAnsi="Aptos" w:cs="Segoe UI"/>
              </w:rPr>
              <w:t>Fizică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50" w:type="dxa"/>
            <w:vMerge/>
            <w:vAlign w:val="center"/>
          </w:tcPr>
          <w:p w14:paraId="261F025E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1165" w:type="dxa"/>
            <w:vAlign w:val="center"/>
          </w:tcPr>
          <w:p w14:paraId="0EAA8640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425" w:type="dxa"/>
            <w:vAlign w:val="center"/>
          </w:tcPr>
          <w:p w14:paraId="3EECFE45" w14:textId="77777777" w:rsidR="00BC2E6D" w:rsidRPr="0057626A" w:rsidRDefault="00BC2E6D" w:rsidP="00B068C0">
            <w:pPr>
              <w:spacing w:line="276" w:lineRule="auto"/>
              <w:jc w:val="center"/>
            </w:pPr>
            <w:r>
              <w:t>Chimie organică</w:t>
            </w:r>
          </w:p>
        </w:tc>
      </w:tr>
      <w:tr w:rsidR="00BC2E6D" w:rsidRPr="0057626A" w14:paraId="7DA9F6F8" w14:textId="77777777" w:rsidTr="00B068C0">
        <w:tc>
          <w:tcPr>
            <w:tcW w:w="1165" w:type="dxa"/>
            <w:vAlign w:val="center"/>
          </w:tcPr>
          <w:p w14:paraId="46A5C4D2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600" w:type="dxa"/>
            <w:vAlign w:val="center"/>
          </w:tcPr>
          <w:p w14:paraId="607C963C" w14:textId="77777777" w:rsidR="00BC2E6D" w:rsidRPr="0057626A" w:rsidRDefault="00BC2E6D" w:rsidP="00B068C0">
            <w:pPr>
              <w:spacing w:line="276" w:lineRule="auto"/>
              <w:jc w:val="center"/>
            </w:pPr>
            <w:r>
              <w:rPr>
                <w:rStyle w:val="normaltextrun"/>
                <w:rFonts w:ascii="Aptos" w:hAnsi="Aptos" w:cs="Segoe UI"/>
              </w:rPr>
              <w:t>Chimie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50" w:type="dxa"/>
            <w:vMerge/>
            <w:vAlign w:val="center"/>
          </w:tcPr>
          <w:p w14:paraId="269C75DB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1165" w:type="dxa"/>
            <w:vAlign w:val="center"/>
          </w:tcPr>
          <w:p w14:paraId="5B622846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425" w:type="dxa"/>
            <w:vAlign w:val="center"/>
          </w:tcPr>
          <w:p w14:paraId="5FAFFDD6" w14:textId="77777777" w:rsidR="00BC2E6D" w:rsidRPr="0057626A" w:rsidRDefault="00BC2E6D" w:rsidP="00B068C0">
            <w:pPr>
              <w:spacing w:line="276" w:lineRule="auto"/>
              <w:jc w:val="center"/>
            </w:pPr>
            <w:r>
              <w:t>Algebră și geometrie / Analiză matematică</w:t>
            </w:r>
          </w:p>
        </w:tc>
      </w:tr>
      <w:tr w:rsidR="00BC2E6D" w:rsidRPr="0057626A" w14:paraId="53AC8943" w14:textId="77777777" w:rsidTr="00B068C0">
        <w:tc>
          <w:tcPr>
            <w:tcW w:w="1165" w:type="dxa"/>
            <w:vAlign w:val="center"/>
          </w:tcPr>
          <w:p w14:paraId="7C748E70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600" w:type="dxa"/>
            <w:vAlign w:val="center"/>
          </w:tcPr>
          <w:p w14:paraId="1E8952C1" w14:textId="77777777" w:rsidR="00BC2E6D" w:rsidRPr="0057626A" w:rsidRDefault="00BC2E6D" w:rsidP="00B068C0">
            <w:pPr>
              <w:spacing w:line="276" w:lineRule="auto"/>
              <w:jc w:val="center"/>
            </w:pPr>
            <w:r>
              <w:rPr>
                <w:rStyle w:val="normaltextrun"/>
                <w:rFonts w:ascii="Aptos" w:hAnsi="Aptos" w:cs="Segoe UI"/>
              </w:rPr>
              <w:t>Programarea calculatoarelor și limbaje de programare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50" w:type="dxa"/>
            <w:vMerge/>
            <w:vAlign w:val="center"/>
          </w:tcPr>
          <w:p w14:paraId="15387787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1165" w:type="dxa"/>
            <w:vAlign w:val="center"/>
          </w:tcPr>
          <w:p w14:paraId="324E3F79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425" w:type="dxa"/>
            <w:vAlign w:val="center"/>
          </w:tcPr>
          <w:p w14:paraId="7EE5DF18" w14:textId="77777777" w:rsidR="00BC2E6D" w:rsidRPr="0057626A" w:rsidRDefault="00BC2E6D" w:rsidP="00B068C0">
            <w:pPr>
              <w:spacing w:line="276" w:lineRule="auto"/>
              <w:jc w:val="center"/>
            </w:pPr>
            <w:r>
              <w:t>Informatică aplicată</w:t>
            </w:r>
          </w:p>
        </w:tc>
      </w:tr>
      <w:tr w:rsidR="00BC2E6D" w:rsidRPr="0057626A" w14:paraId="0197A1A6" w14:textId="77777777" w:rsidTr="00B068C0">
        <w:tc>
          <w:tcPr>
            <w:tcW w:w="1165" w:type="dxa"/>
            <w:vAlign w:val="center"/>
          </w:tcPr>
          <w:p w14:paraId="1D1ABEC3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600" w:type="dxa"/>
            <w:vAlign w:val="center"/>
          </w:tcPr>
          <w:p w14:paraId="2614F624" w14:textId="77777777" w:rsidR="00BC2E6D" w:rsidRPr="0057626A" w:rsidRDefault="00BC2E6D" w:rsidP="00B068C0">
            <w:pPr>
              <w:spacing w:line="276" w:lineRule="auto"/>
              <w:jc w:val="center"/>
            </w:pPr>
            <w:r>
              <w:rPr>
                <w:rStyle w:val="normaltextrun"/>
                <w:rFonts w:ascii="Aptos" w:hAnsi="Aptos" w:cs="Segoe UI"/>
              </w:rPr>
              <w:t>Limba engleză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50" w:type="dxa"/>
            <w:vMerge/>
            <w:vAlign w:val="center"/>
          </w:tcPr>
          <w:p w14:paraId="0D337881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1165" w:type="dxa"/>
            <w:vAlign w:val="center"/>
          </w:tcPr>
          <w:p w14:paraId="0AA2B3E6" w14:textId="77777777" w:rsidR="00BC2E6D" w:rsidRPr="0057626A" w:rsidRDefault="00BC2E6D" w:rsidP="00B068C0">
            <w:pPr>
              <w:spacing w:line="276" w:lineRule="auto"/>
              <w:jc w:val="center"/>
            </w:pPr>
          </w:p>
        </w:tc>
        <w:tc>
          <w:tcPr>
            <w:tcW w:w="3425" w:type="dxa"/>
            <w:vAlign w:val="center"/>
          </w:tcPr>
          <w:p w14:paraId="1EDC3987" w14:textId="77777777" w:rsidR="00BC2E6D" w:rsidRPr="0057626A" w:rsidRDefault="00BC2E6D" w:rsidP="00B068C0">
            <w:pPr>
              <w:spacing w:line="276" w:lineRule="auto"/>
              <w:jc w:val="center"/>
            </w:pPr>
            <w:r>
              <w:t>Electrochimie</w:t>
            </w:r>
          </w:p>
        </w:tc>
      </w:tr>
    </w:tbl>
    <w:p w14:paraId="1533DE86" w14:textId="77777777" w:rsidR="00557467" w:rsidRPr="00557467" w:rsidRDefault="00557467" w:rsidP="00557467">
      <w:pPr>
        <w:pStyle w:val="Default"/>
        <w:rPr>
          <w:rFonts w:asciiTheme="minorHAnsi" w:hAnsiTheme="minorHAnsi"/>
          <w:noProof/>
          <w:sz w:val="20"/>
          <w:szCs w:val="20"/>
          <w:lang w:val="ro-RO"/>
        </w:rPr>
      </w:pPr>
      <w:r w:rsidRPr="00557467">
        <w:rPr>
          <w:rFonts w:asciiTheme="minorHAnsi" w:hAnsiTheme="minorHAnsi"/>
          <w:noProof/>
          <w:sz w:val="20"/>
          <w:szCs w:val="20"/>
          <w:lang w:val="ro-RO"/>
        </w:rPr>
        <w:t>*Se va utiliza o scală de la 1 la 5 pentru a indica nivelul de necesitate privind participarea la sesiunile remediale organizate în cadrul proiectului:</w:t>
      </w:r>
    </w:p>
    <w:p w14:paraId="01EC8829" w14:textId="77777777" w:rsidR="00557467" w:rsidRPr="00557467" w:rsidRDefault="00557467" w:rsidP="00557467">
      <w:pPr>
        <w:pStyle w:val="Default"/>
        <w:numPr>
          <w:ilvl w:val="0"/>
          <w:numId w:val="1"/>
        </w:numPr>
        <w:rPr>
          <w:rFonts w:asciiTheme="minorHAnsi" w:hAnsiTheme="minorHAnsi"/>
          <w:noProof/>
          <w:sz w:val="20"/>
          <w:szCs w:val="20"/>
          <w:lang w:val="ro-RO"/>
        </w:rPr>
      </w:pPr>
      <w:r w:rsidRPr="00557467">
        <w:rPr>
          <w:rFonts w:asciiTheme="minorHAnsi" w:hAnsiTheme="minorHAnsi"/>
          <w:noProof/>
          <w:sz w:val="20"/>
          <w:szCs w:val="20"/>
          <w:lang w:val="ro-RO"/>
        </w:rPr>
        <w:t>5 – studentul are dificultăți semnificative la această materie și consideră că are nevoie urgentă de sprijin remedial;</w:t>
      </w:r>
    </w:p>
    <w:p w14:paraId="6A303953" w14:textId="77777777" w:rsidR="00557467" w:rsidRPr="00557467" w:rsidRDefault="00557467" w:rsidP="00557467">
      <w:pPr>
        <w:pStyle w:val="Default"/>
        <w:numPr>
          <w:ilvl w:val="0"/>
          <w:numId w:val="1"/>
        </w:numPr>
        <w:rPr>
          <w:rFonts w:asciiTheme="minorHAnsi" w:hAnsiTheme="minorHAnsi"/>
          <w:noProof/>
          <w:sz w:val="20"/>
          <w:szCs w:val="20"/>
          <w:lang w:val="ro-RO"/>
        </w:rPr>
      </w:pPr>
      <w:r w:rsidRPr="00557467">
        <w:rPr>
          <w:rFonts w:asciiTheme="minorHAnsi" w:hAnsiTheme="minorHAnsi"/>
          <w:noProof/>
          <w:sz w:val="20"/>
          <w:szCs w:val="20"/>
          <w:lang w:val="ro-RO"/>
        </w:rPr>
        <w:t>1 – studentul nu întâmpină probleme la această materie și nu consideră necesară participarea la activități remediale.</w:t>
      </w:r>
    </w:p>
    <w:p w14:paraId="57141A57" w14:textId="77777777" w:rsidR="00557467" w:rsidRPr="0057626A" w:rsidRDefault="00557467" w:rsidP="00557467">
      <w:pPr>
        <w:pStyle w:val="Default"/>
        <w:ind w:left="720"/>
        <w:rPr>
          <w:rFonts w:asciiTheme="minorHAnsi" w:hAnsiTheme="minorHAnsi"/>
          <w:noProof/>
          <w:lang w:val="ro-RO"/>
        </w:rPr>
      </w:pPr>
    </w:p>
    <w:p w14:paraId="5CC66592" w14:textId="77777777" w:rsidR="00557467" w:rsidRDefault="00557467" w:rsidP="00557467">
      <w:pPr>
        <w:jc w:val="both"/>
      </w:pPr>
    </w:p>
    <w:p w14:paraId="39436FBF" w14:textId="78E3F8A2" w:rsidR="00557467" w:rsidRPr="0057626A" w:rsidRDefault="00557467" w:rsidP="00557467">
      <w:pPr>
        <w:jc w:val="both"/>
      </w:pPr>
      <w:r w:rsidRPr="0057626A">
        <w:t>Data: …………………….</w:t>
      </w:r>
      <w:r w:rsidRPr="0057626A">
        <w:tab/>
      </w:r>
      <w:r w:rsidRPr="0057626A">
        <w:tab/>
      </w:r>
      <w:r w:rsidRPr="0057626A">
        <w:tab/>
      </w:r>
      <w:r w:rsidRPr="0057626A">
        <w:tab/>
      </w:r>
      <w:r w:rsidRPr="0057626A">
        <w:tab/>
      </w:r>
      <w:r w:rsidRPr="0057626A">
        <w:tab/>
      </w:r>
      <w:r w:rsidRPr="0057626A">
        <w:tab/>
      </w:r>
      <w:r w:rsidRPr="0057626A">
        <w:tab/>
        <w:t>Semnătura,</w:t>
      </w:r>
    </w:p>
    <w:p w14:paraId="4DD83525" w14:textId="77777777" w:rsidR="00196EBD" w:rsidRDefault="00196EBD"/>
    <w:sectPr w:rsidR="00196E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9A8C" w14:textId="77777777" w:rsidR="00EA6058" w:rsidRDefault="00EA6058" w:rsidP="00557467">
      <w:pPr>
        <w:spacing w:after="0" w:line="240" w:lineRule="auto"/>
      </w:pPr>
      <w:r>
        <w:separator/>
      </w:r>
    </w:p>
  </w:endnote>
  <w:endnote w:type="continuationSeparator" w:id="0">
    <w:p w14:paraId="4DDD1475" w14:textId="77777777" w:rsidR="00EA6058" w:rsidRDefault="00EA6058" w:rsidP="0055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299B" w14:textId="6DBE3211" w:rsidR="00557467" w:rsidRDefault="00557467">
    <w:pPr>
      <w:pStyle w:val="Footer"/>
    </w:pPr>
    <w:r w:rsidRPr="00A201EE">
      <w:rPr>
        <w:rFonts w:ascii="Trebuchet MS" w:hAnsi="Trebuchet MS"/>
        <w:sz w:val="16"/>
        <w:szCs w:val="16"/>
        <w:lang w:val="en-US"/>
      </w:rPr>
      <w:drawing>
        <wp:anchor distT="0" distB="0" distL="114300" distR="114300" simplePos="0" relativeHeight="251661312" behindDoc="0" locked="0" layoutInCell="1" allowOverlap="1" wp14:anchorId="3493B93A" wp14:editId="7E332EA4">
          <wp:simplePos x="0" y="0"/>
          <wp:positionH relativeFrom="margin">
            <wp:posOffset>114300</wp:posOffset>
          </wp:positionH>
          <wp:positionV relativeFrom="bottomMargin">
            <wp:align>top</wp:align>
          </wp:positionV>
          <wp:extent cx="6120765" cy="567055"/>
          <wp:effectExtent l="0" t="0" r="0" b="4445"/>
          <wp:wrapSquare wrapText="bothSides"/>
          <wp:docPr id="91348012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E623" w14:textId="77777777" w:rsidR="00EA6058" w:rsidRDefault="00EA6058" w:rsidP="00557467">
      <w:pPr>
        <w:spacing w:after="0" w:line="240" w:lineRule="auto"/>
      </w:pPr>
      <w:r>
        <w:separator/>
      </w:r>
    </w:p>
  </w:footnote>
  <w:footnote w:type="continuationSeparator" w:id="0">
    <w:p w14:paraId="4DA3886C" w14:textId="77777777" w:rsidR="00EA6058" w:rsidRDefault="00EA6058" w:rsidP="0055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37D8" w14:textId="14289638" w:rsidR="00557467" w:rsidRDefault="00557467">
    <w:pPr>
      <w:pStyle w:val="Header"/>
    </w:pPr>
    <w:r>
      <w:rPr>
        <w:lang w:val="en-US"/>
      </w:rPr>
      <w:drawing>
        <wp:anchor distT="0" distB="0" distL="114300" distR="114300" simplePos="0" relativeHeight="251659264" behindDoc="0" locked="0" layoutInCell="1" allowOverlap="1" wp14:anchorId="7417996A" wp14:editId="1B9B5745">
          <wp:simplePos x="0" y="0"/>
          <wp:positionH relativeFrom="margin">
            <wp:align>left</wp:align>
          </wp:positionH>
          <wp:positionV relativeFrom="topMargin">
            <wp:posOffset>142875</wp:posOffset>
          </wp:positionV>
          <wp:extent cx="4930775" cy="773775"/>
          <wp:effectExtent l="0" t="0" r="3175" b="7620"/>
          <wp:wrapSquare wrapText="bothSides"/>
          <wp:docPr id="1114413477" name="Picture 14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243040" name="Picture 14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0775" cy="77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83515"/>
    <w:multiLevelType w:val="multilevel"/>
    <w:tmpl w:val="4D46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12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BD"/>
    <w:rsid w:val="00196EBD"/>
    <w:rsid w:val="00352873"/>
    <w:rsid w:val="005236BF"/>
    <w:rsid w:val="00557467"/>
    <w:rsid w:val="005E51E2"/>
    <w:rsid w:val="006E3081"/>
    <w:rsid w:val="00762822"/>
    <w:rsid w:val="00BC2E6D"/>
    <w:rsid w:val="00EA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6784"/>
  <w15:chartTrackingRefBased/>
  <w15:docId w15:val="{65FFB781-B33A-4A14-912A-68AEB7A2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67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E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4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55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467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5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467"/>
    <w:rPr>
      <w:noProof/>
      <w:lang w:val="ro-RO"/>
    </w:rPr>
  </w:style>
  <w:style w:type="character" w:customStyle="1" w:styleId="normaltextrun">
    <w:name w:val="normaltextrun"/>
    <w:basedOn w:val="DefaultParagraphFont"/>
    <w:rsid w:val="00BC2E6D"/>
  </w:style>
  <w:style w:type="character" w:customStyle="1" w:styleId="eop">
    <w:name w:val="eop"/>
    <w:basedOn w:val="DefaultParagraphFont"/>
    <w:rsid w:val="00BC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Pana</dc:creator>
  <cp:keywords/>
  <dc:description/>
  <cp:lastModifiedBy>Ana-Maria Pana</cp:lastModifiedBy>
  <cp:revision>5</cp:revision>
  <dcterms:created xsi:type="dcterms:W3CDTF">2025-05-13T11:08:00Z</dcterms:created>
  <dcterms:modified xsi:type="dcterms:W3CDTF">2025-05-16T08:06:00Z</dcterms:modified>
</cp:coreProperties>
</file>